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14" w:rsidRPr="003A2414" w:rsidRDefault="003A2414" w:rsidP="003A24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41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Pr="003A24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Обеспечены права собственников жилых помещений в домах, признанных аварийными»</w:t>
      </w:r>
    </w:p>
    <w:p w:rsidR="003A2414" w:rsidRPr="003A2414" w:rsidRDefault="003A2414" w:rsidP="003A241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3A2414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3A2414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3A2414" w:rsidRPr="00C32AF0" w:rsidRDefault="003A2414" w:rsidP="003A24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Изменениями в Жилищный кодекс Российской Федерации с 25.02.2024 уточнены категории граждан, которым жилые помещения по договору социального найма предоставляются во внеочередном порядке.</w:t>
      </w:r>
    </w:p>
    <w:p w:rsidR="003A2414" w:rsidRPr="00C32AF0" w:rsidRDefault="003A2414" w:rsidP="003A24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Ранее в 2023 году Конституционный Суд Российской Федерации в постановлении от 25.04.2023 признал нормы жилищного законодательства не соответствующими Конституции Российской Федерации в части необеспечения системного решения вопроса об условиях и порядке удовлетворения жилищных потребностей граждан, признанных малоимущими, состоящих на учете в качестве нуждающихся в жилых помещениях и являющихся собственниками единственного жилого помещения, признанного в установленном порядке непригодным для проживания и ремонту или реконструкции не подлежащего.</w:t>
      </w:r>
    </w:p>
    <w:p w:rsidR="003A2414" w:rsidRPr="00C32AF0" w:rsidRDefault="003A2414" w:rsidP="003A24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Статьи 57 и 95 Жилищного кодекса Российской Федерации дополнены нормами о том, что вышеуказанной категории граждан жилые помещения по договорам социального найма предоставляются во внеочередном порядке.</w:t>
      </w:r>
    </w:p>
    <w:p w:rsidR="003A2414" w:rsidRPr="00C32AF0" w:rsidRDefault="003A2414" w:rsidP="00CB0A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этом, собственникам жилые помещения по договорам социального найма предоставляются вне очереди, если в установленном федеральным законодательством порядке уполномоченным органом не принято решение об изъятии участка, на котором располагается находящееся в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 жилого помещения.</w:t>
      </w:r>
    </w:p>
    <w:p w:rsidR="003A2414" w:rsidRPr="00C32AF0" w:rsidRDefault="003A2414" w:rsidP="00CB0A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Кроме того, изменениями расширен перечень категорий граждан, для временного проживания которых предусмотрены жилые помещения маневренного фонда. К ним отнесены все граждане, у которых жилые помещения стали непригодными для проживания.</w:t>
      </w:r>
    </w:p>
    <w:p w:rsidR="00612945" w:rsidRDefault="00612945" w:rsidP="00C77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53E43" w:rsidRDefault="00753E43" w:rsidP="006129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12945" w:rsidRPr="00612945" w:rsidRDefault="00612945" w:rsidP="004C66C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12945">
        <w:rPr>
          <w:rFonts w:ascii="Times New Roman" w:hAnsi="Times New Roman" w:cs="Times New Roman"/>
          <w:sz w:val="28"/>
          <w:szCs w:val="28"/>
        </w:rPr>
        <w:t xml:space="preserve">Помощник прокурора Забайкальского </w:t>
      </w:r>
      <w:proofErr w:type="gramStart"/>
      <w:r w:rsidRPr="00612945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4D1565">
        <w:rPr>
          <w:rFonts w:ascii="Times New Roman" w:hAnsi="Times New Roman" w:cs="Times New Roman"/>
          <w:sz w:val="28"/>
          <w:szCs w:val="28"/>
        </w:rPr>
        <w:t>юрист</w:t>
      </w:r>
      <w:proofErr w:type="gramEnd"/>
      <w:r w:rsidR="004D1565">
        <w:rPr>
          <w:rFonts w:ascii="Times New Roman" w:hAnsi="Times New Roman" w:cs="Times New Roman"/>
          <w:sz w:val="28"/>
          <w:szCs w:val="28"/>
        </w:rPr>
        <w:t xml:space="preserve"> 2 класса               </w:t>
      </w:r>
      <w:r w:rsidRPr="006129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2945">
        <w:rPr>
          <w:rFonts w:ascii="Times New Roman" w:hAnsi="Times New Roman" w:cs="Times New Roman"/>
          <w:sz w:val="28"/>
          <w:szCs w:val="28"/>
        </w:rPr>
        <w:t xml:space="preserve">М.Б. </w:t>
      </w:r>
      <w:proofErr w:type="spellStart"/>
      <w:r w:rsidRPr="00612945">
        <w:rPr>
          <w:rFonts w:ascii="Times New Roman" w:hAnsi="Times New Roman" w:cs="Times New Roman"/>
          <w:sz w:val="28"/>
          <w:szCs w:val="28"/>
        </w:rPr>
        <w:t>Ешиев</w:t>
      </w:r>
      <w:proofErr w:type="spellEnd"/>
    </w:p>
    <w:bookmarkEnd w:id="0"/>
    <w:p w:rsidR="00612945" w:rsidRPr="00612945" w:rsidRDefault="00612945" w:rsidP="004D1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1E0" w:rsidRDefault="00F451E0"/>
    <w:sectPr w:rsidR="00F451E0" w:rsidSect="00F4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1C1"/>
    <w:rsid w:val="00022167"/>
    <w:rsid w:val="00052877"/>
    <w:rsid w:val="000638B0"/>
    <w:rsid w:val="00082FBB"/>
    <w:rsid w:val="000B03AC"/>
    <w:rsid w:val="000D6D65"/>
    <w:rsid w:val="0011606F"/>
    <w:rsid w:val="00154A90"/>
    <w:rsid w:val="00174519"/>
    <w:rsid w:val="001B2B71"/>
    <w:rsid w:val="001C66C0"/>
    <w:rsid w:val="00274D95"/>
    <w:rsid w:val="002D7D8D"/>
    <w:rsid w:val="002F32D7"/>
    <w:rsid w:val="003515CD"/>
    <w:rsid w:val="00366609"/>
    <w:rsid w:val="003A2414"/>
    <w:rsid w:val="003F1E92"/>
    <w:rsid w:val="00473774"/>
    <w:rsid w:val="004C66C5"/>
    <w:rsid w:val="004D1565"/>
    <w:rsid w:val="004F0501"/>
    <w:rsid w:val="0051523F"/>
    <w:rsid w:val="005578DF"/>
    <w:rsid w:val="0057675E"/>
    <w:rsid w:val="00611220"/>
    <w:rsid w:val="00612945"/>
    <w:rsid w:val="006157B9"/>
    <w:rsid w:val="00641E79"/>
    <w:rsid w:val="00666CD0"/>
    <w:rsid w:val="0069630B"/>
    <w:rsid w:val="00737CDD"/>
    <w:rsid w:val="00753E43"/>
    <w:rsid w:val="007A76B2"/>
    <w:rsid w:val="008001E0"/>
    <w:rsid w:val="00887A06"/>
    <w:rsid w:val="00890A2B"/>
    <w:rsid w:val="008D5E8E"/>
    <w:rsid w:val="00943165"/>
    <w:rsid w:val="00967048"/>
    <w:rsid w:val="00A177F2"/>
    <w:rsid w:val="00A56580"/>
    <w:rsid w:val="00A56BC5"/>
    <w:rsid w:val="00A77143"/>
    <w:rsid w:val="00B151A7"/>
    <w:rsid w:val="00B215DD"/>
    <w:rsid w:val="00B2502D"/>
    <w:rsid w:val="00B5427D"/>
    <w:rsid w:val="00B64FE2"/>
    <w:rsid w:val="00BF3FA9"/>
    <w:rsid w:val="00C00C97"/>
    <w:rsid w:val="00C32AF0"/>
    <w:rsid w:val="00C77270"/>
    <w:rsid w:val="00C84C43"/>
    <w:rsid w:val="00C908B3"/>
    <w:rsid w:val="00C966AA"/>
    <w:rsid w:val="00CB0A18"/>
    <w:rsid w:val="00CD5E7E"/>
    <w:rsid w:val="00D261C1"/>
    <w:rsid w:val="00D44A7F"/>
    <w:rsid w:val="00D53DD3"/>
    <w:rsid w:val="00E31896"/>
    <w:rsid w:val="00ED256E"/>
    <w:rsid w:val="00F22A0C"/>
    <w:rsid w:val="00F451E0"/>
    <w:rsid w:val="00F5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A13A5-48D4-4FDD-85C5-EE810007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E0"/>
  </w:style>
  <w:style w:type="paragraph" w:styleId="1">
    <w:name w:val="heading 1"/>
    <w:basedOn w:val="a"/>
    <w:link w:val="10"/>
    <w:uiPriority w:val="9"/>
    <w:qFormat/>
    <w:rsid w:val="00753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261C1"/>
  </w:style>
  <w:style w:type="character" w:customStyle="1" w:styleId="feeds-pagenavigationtooltip">
    <w:name w:val="feeds-page__navigation_tooltip"/>
    <w:basedOn w:val="a0"/>
    <w:rsid w:val="00D261C1"/>
  </w:style>
  <w:style w:type="paragraph" w:styleId="a3">
    <w:name w:val="Normal (Web)"/>
    <w:basedOn w:val="a"/>
    <w:uiPriority w:val="99"/>
    <w:semiHidden/>
    <w:unhideWhenUsed/>
    <w:rsid w:val="00D26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3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11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39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90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69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0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2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5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03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1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7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74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00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4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1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9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89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92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0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6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15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Каевич</dc:creator>
  <cp:lastModifiedBy>User</cp:lastModifiedBy>
  <cp:revision>7</cp:revision>
  <cp:lastPrinted>2023-06-04T23:21:00Z</cp:lastPrinted>
  <dcterms:created xsi:type="dcterms:W3CDTF">2024-04-12T01:30:00Z</dcterms:created>
  <dcterms:modified xsi:type="dcterms:W3CDTF">2024-05-06T07:58:00Z</dcterms:modified>
</cp:coreProperties>
</file>